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2D8C">
        <w:rPr>
          <w:rFonts w:ascii="Times New Roman" w:hAnsi="Times New Roman" w:cs="Times New Roman"/>
          <w:b/>
          <w:sz w:val="24"/>
          <w:szCs w:val="24"/>
        </w:rPr>
        <w:t xml:space="preserve">Multiple Intelligence: </w:t>
      </w:r>
      <w:r w:rsidRPr="00802D8C">
        <w:rPr>
          <w:rFonts w:ascii="Times New Roman" w:hAnsi="Times New Roman" w:cs="Times New Roman"/>
          <w:sz w:val="24"/>
          <w:szCs w:val="24"/>
          <w:u w:val="single"/>
        </w:rPr>
        <w:t>Eight Ways to Be Talented</w:t>
      </w:r>
      <w:proofErr w:type="gramEnd"/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Read each statement.  Record your rating for each statement below the corresponding number on your summary booklet.  Use the following rating scale:</w:t>
      </w:r>
    </w:p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8C">
        <w:rPr>
          <w:rFonts w:ascii="Times New Roman" w:hAnsi="Times New Roman" w:cs="Times New Roman"/>
          <w:b/>
          <w:sz w:val="24"/>
          <w:szCs w:val="24"/>
        </w:rPr>
        <w:t>1 (not at all like me) to 5 (definitely 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0437ED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Verbal / Linguistic</w:t>
            </w:r>
            <w:r w:rsidR="000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23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puns and other play on words.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doing crossword puzzles and playing games like Scrabble.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remember things exactly as they are said to me.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to take part in debates and discussions.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prefer long and short written answers over multiple-choice responses.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keeping a journal and/or writing stories and articles.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like to read.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0437ED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Logical / Mathematical</w:t>
            </w:r>
            <w:r w:rsidR="000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23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work best at an organized work area.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math and/or science.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keep a “things to do” list.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brainteasers and games such as Jeopardy and Clue.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ask “why” questions about issues and concerns.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quickly grasp cause-and-effect relationships.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am good at estimations.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Visual / Spatial</w:t>
            </w:r>
            <w:r w:rsidR="000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24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1. I understand what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 work well together.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solving jigsaws, mazes, and/or other visual puzzles.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read charts and maps easily.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have a good sense of direction.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watch movies.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have very vivid dreams.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can anticipate the moves in a game plan (e.g. “hockey sense”).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Interpersonal</w:t>
            </w:r>
            <w:r w:rsidR="000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23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interact well with people.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team sports rather than individual sports.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Being around people energizes me.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group activities better than ones I do alone.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enjoy learning about different cultures.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usually talk over my personal problems with a friend.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enjoy sharing my ideas and feelings with others.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Intrapersonal</w:t>
            </w:r>
            <w:r w:rsidR="000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25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am a private person, and I like my private inner world.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have a few close friends.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have strong opinions about controversial issues.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work best when the activity is self-paced.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am not easily influenced by others.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understand my feelings, and know how I will react to situations.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that I am responsible for my own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Bodily / Kinesthetic</w:t>
            </w:r>
            <w:r w:rsidR="000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23  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to move, tap, or fidget when sitting.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participate in extreme sports (snowboarding, mountain biking, etc.).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tend to touch objects to examine their textures.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am well coordinated.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working with my hands.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prefer being physically involved to sitting and watching.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better by doing (touching, moving, </w:t>
            </w:r>
            <w:proofErr w:type="gram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interacting</w:t>
            </w:r>
            <w:proofErr w:type="gram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0437ED" w:rsidRDefault="000437ED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Musical/ Rhythmic        14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play music in my head.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make up rhymes to remember things.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It is easy for me to follow the beat of music.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setting songs and poems to music.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keep time when music is playing.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can hear an off-key note.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feel proud of my musical accomplishments.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Naturalist</w:t>
            </w:r>
            <w:r w:rsidR="000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19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have a collection (e.g. shells, mugs, rocks, hockey cards).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notice similarities and differences in trees and flowers.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am actively involved in protecting the environment.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digging for artifacts and finding unusual items.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planting and caring for a garden.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fishing and tracking.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learn best when I can go on field trips – outdoors, or to museums.</w:t>
            </w:r>
            <w:r w:rsidR="000437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907D59" w:rsidRDefault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***Add up the ratings/points for each type of intelligence to determine your top intelligences.</w:t>
      </w:r>
    </w:p>
    <w:p w:rsidR="00E321E1" w:rsidRDefault="00E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Intrapersonal – 25</w:t>
      </w:r>
      <w:bookmarkStart w:id="0" w:name="_GoBack"/>
      <w:bookmarkEnd w:id="0"/>
    </w:p>
    <w:p w:rsidR="00E321E1" w:rsidRPr="00802D8C" w:rsidRDefault="00E321E1">
      <w:pPr>
        <w:rPr>
          <w:rFonts w:ascii="Times New Roman" w:hAnsi="Times New Roman" w:cs="Times New Roman"/>
          <w:sz w:val="24"/>
          <w:szCs w:val="24"/>
        </w:rPr>
      </w:pPr>
      <w:r w:rsidRPr="00E321E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Visual – 24             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Interpersonal, verbal, logical- 23</w:t>
      </w:r>
    </w:p>
    <w:sectPr w:rsidR="00E321E1" w:rsidRPr="0080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C"/>
    <w:rsid w:val="000437ED"/>
    <w:rsid w:val="00802D8C"/>
    <w:rsid w:val="00907D59"/>
    <w:rsid w:val="00E3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WRDSB</cp:lastModifiedBy>
  <cp:revision>3</cp:revision>
  <dcterms:created xsi:type="dcterms:W3CDTF">2013-04-04T01:21:00Z</dcterms:created>
  <dcterms:modified xsi:type="dcterms:W3CDTF">2013-04-15T14:04:00Z</dcterms:modified>
</cp:coreProperties>
</file>